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D9" w:rsidRPr="00E560CD" w:rsidRDefault="00DB4273" w:rsidP="003964EC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E560CD">
        <w:rPr>
          <w:rFonts w:ascii="Times New Roman" w:hAnsi="Times New Roman" w:cs="Times New Roman"/>
          <w:szCs w:val="22"/>
        </w:rPr>
        <w:t>П</w:t>
      </w:r>
      <w:r w:rsidR="004C36A8" w:rsidRPr="00E560CD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4C36A8" w:rsidRPr="00E560CD" w:rsidRDefault="004C36A8" w:rsidP="003964EC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E560CD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4C36A8" w:rsidRPr="000E4FD9" w:rsidRDefault="004C36A8" w:rsidP="003964EC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0E4FD9">
        <w:rPr>
          <w:rFonts w:ascii="Times New Roman" w:hAnsi="Times New Roman" w:cs="Times New Roman"/>
          <w:szCs w:val="22"/>
        </w:rPr>
        <w:t>от 02 декабря 2019 года № 3296</w:t>
      </w:r>
    </w:p>
    <w:p w:rsidR="004C36A8" w:rsidRPr="00DF04CC" w:rsidRDefault="004C36A8" w:rsidP="004C36A8">
      <w:pPr>
        <w:pStyle w:val="ConsPlusTitle"/>
        <w:outlineLvl w:val="1"/>
        <w:rPr>
          <w:rFonts w:ascii="Times New Roman" w:hAnsi="Times New Roman" w:cs="Times New Roman"/>
          <w:szCs w:val="22"/>
        </w:rPr>
      </w:pPr>
    </w:p>
    <w:p w:rsidR="004C36A8" w:rsidRPr="009372A7" w:rsidRDefault="004C36A8" w:rsidP="004C36A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>Паспорт</w:t>
      </w:r>
    </w:p>
    <w:p w:rsidR="004C36A8" w:rsidRPr="009372A7" w:rsidRDefault="004C36A8" w:rsidP="004C36A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 xml:space="preserve">муниципальной программы </w:t>
      </w:r>
      <w:proofErr w:type="gramStart"/>
      <w:r w:rsidRPr="009372A7">
        <w:rPr>
          <w:rFonts w:ascii="Times New Roman" w:hAnsi="Times New Roman" w:cs="Times New Roman"/>
          <w:b w:val="0"/>
          <w:szCs w:val="22"/>
        </w:rPr>
        <w:t>Петрозаводского</w:t>
      </w:r>
      <w:proofErr w:type="gramEnd"/>
    </w:p>
    <w:p w:rsidR="004C36A8" w:rsidRPr="009372A7" w:rsidRDefault="004C36A8" w:rsidP="004C36A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>городского округа «Развитие и муниципальная поддержка</w:t>
      </w:r>
    </w:p>
    <w:p w:rsidR="004C36A8" w:rsidRPr="009372A7" w:rsidRDefault="004C36A8" w:rsidP="004C36A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>субъектов малого и среднего предпринимательства</w:t>
      </w:r>
    </w:p>
    <w:p w:rsidR="004C36A8" w:rsidRPr="009372A7" w:rsidRDefault="004C36A8" w:rsidP="004C36A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>на территории Петрозаводского городского округа»</w:t>
      </w:r>
    </w:p>
    <w:p w:rsidR="004C36A8" w:rsidRPr="003964EC" w:rsidRDefault="004C36A8" w:rsidP="004C36A8">
      <w:pPr>
        <w:pStyle w:val="a3"/>
        <w:ind w:left="0" w:firstLine="709"/>
        <w:jc w:val="both"/>
        <w:rPr>
          <w:sz w:val="22"/>
          <w:szCs w:val="22"/>
          <w:highlight w:val="yellow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6378"/>
      </w:tblGrid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411" w:type="dxa"/>
            <w:shd w:val="clear" w:color="auto" w:fill="auto"/>
          </w:tcPr>
          <w:p w:rsidR="004C36A8" w:rsidRPr="0024541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24541A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24541A" w:rsidRPr="0024541A" w:rsidRDefault="004C36A8" w:rsidP="0024541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24541A">
              <w:rPr>
                <w:rFonts w:ascii="Times New Roman" w:hAnsi="Times New Roman" w:cs="Times New Roman"/>
                <w:szCs w:val="22"/>
              </w:rPr>
              <w:t>Комитет экономического развития Администрации Петрозаводского городского округа</w:t>
            </w:r>
            <w:r w:rsidR="0024541A" w:rsidRPr="0024541A">
              <w:rPr>
                <w:rFonts w:ascii="Times New Roman" w:hAnsi="Times New Roman" w:cs="Times New Roman"/>
                <w:szCs w:val="22"/>
              </w:rPr>
              <w:t xml:space="preserve"> (до 05.05.2024), комитет градостроительства и экономического развития Администрации Петрозаводского городского округа (с 06.05.2024) </w:t>
            </w:r>
            <w:r w:rsidRPr="0024541A">
              <w:rPr>
                <w:rFonts w:ascii="Times New Roman" w:hAnsi="Times New Roman" w:cs="Times New Roman"/>
                <w:szCs w:val="22"/>
              </w:rPr>
              <w:t xml:space="preserve">(далее – </w:t>
            </w:r>
            <w:r w:rsidR="0024541A" w:rsidRPr="0024541A">
              <w:rPr>
                <w:rFonts w:ascii="Times New Roman" w:hAnsi="Times New Roman" w:cs="Times New Roman"/>
                <w:szCs w:val="22"/>
              </w:rPr>
              <w:t>комитет градостроительства и экономического развития Администрации</w:t>
            </w:r>
            <w:r w:rsidRPr="0024541A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411" w:type="dxa"/>
            <w:shd w:val="clear" w:color="auto" w:fill="auto"/>
          </w:tcPr>
          <w:p w:rsidR="004C36A8" w:rsidRPr="00761B00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61B00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761B00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61B00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411" w:type="dxa"/>
            <w:shd w:val="clear" w:color="auto" w:fill="auto"/>
          </w:tcPr>
          <w:p w:rsidR="004C36A8" w:rsidRPr="00761B00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61B00">
              <w:rPr>
                <w:rFonts w:ascii="Times New Roman" w:hAnsi="Times New Roman" w:cs="Times New Roman"/>
                <w:szCs w:val="22"/>
              </w:rPr>
              <w:t xml:space="preserve">Подпрограммы муниципальной программы </w:t>
            </w:r>
          </w:p>
        </w:tc>
        <w:tc>
          <w:tcPr>
            <w:tcW w:w="6378" w:type="dxa"/>
            <w:shd w:val="clear" w:color="auto" w:fill="auto"/>
          </w:tcPr>
          <w:p w:rsidR="004C36A8" w:rsidRPr="00761B00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61B00">
              <w:rPr>
                <w:rFonts w:ascii="Times New Roman" w:hAnsi="Times New Roman" w:cs="Times New Roman"/>
                <w:szCs w:val="22"/>
              </w:rPr>
              <w:t>Не выделяются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3C1376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C1376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411" w:type="dxa"/>
            <w:shd w:val="clear" w:color="auto" w:fill="auto"/>
          </w:tcPr>
          <w:p w:rsidR="004C36A8" w:rsidRPr="0024541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6D6CC1">
              <w:rPr>
                <w:rFonts w:ascii="Times New Roman" w:hAnsi="Times New Roman" w:cs="Times New Roman"/>
                <w:szCs w:val="22"/>
              </w:rPr>
              <w:t>Цель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6D6CC1" w:rsidRPr="0024541A" w:rsidRDefault="004C36A8" w:rsidP="003C137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proofErr w:type="gramStart"/>
            <w:r w:rsidRPr="006D6CC1">
              <w:rPr>
                <w:sz w:val="22"/>
                <w:szCs w:val="22"/>
              </w:rPr>
              <w:t>Оказание содействия развитию малого и среднего предпринимательства, а также физических лиц,                               не являющихся индивидуальными предпринимателями и применяющих специальный налоговый режим «Налог на профессиональный доход», в т.ч. в рамках формирования конкурентной среды в экономике Петрозаводского городского округа, обеспечение благоприятных условий для развития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</w:t>
            </w:r>
            <w:proofErr w:type="gramEnd"/>
            <w:r w:rsidRPr="006D6CC1">
              <w:rPr>
                <w:sz w:val="22"/>
                <w:szCs w:val="22"/>
              </w:rPr>
              <w:t xml:space="preserve"> «Налог на профессиональный доход», увеличение количества субъектов малого</w:t>
            </w:r>
            <w:r w:rsidR="00D44815" w:rsidRPr="006D6CC1">
              <w:rPr>
                <w:sz w:val="22"/>
                <w:szCs w:val="22"/>
              </w:rPr>
              <w:t xml:space="preserve"> </w:t>
            </w:r>
            <w:r w:rsidRPr="006D6CC1">
              <w:rPr>
                <w:sz w:val="22"/>
                <w:szCs w:val="22"/>
              </w:rPr>
              <w:t>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обеспечение занятости нас</w:t>
            </w:r>
            <w:r w:rsidR="001310F5" w:rsidRPr="006D6CC1">
              <w:rPr>
                <w:sz w:val="22"/>
                <w:szCs w:val="22"/>
              </w:rPr>
              <w:t xml:space="preserve">еления и развития </w:t>
            </w:r>
            <w:proofErr w:type="spellStart"/>
            <w:r w:rsidR="001310F5" w:rsidRPr="006D6CC1">
              <w:rPr>
                <w:sz w:val="22"/>
                <w:szCs w:val="22"/>
              </w:rPr>
              <w:t>самозанятости</w:t>
            </w:r>
            <w:proofErr w:type="spellEnd"/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506D8E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506D8E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411" w:type="dxa"/>
            <w:shd w:val="clear" w:color="auto" w:fill="auto"/>
          </w:tcPr>
          <w:p w:rsidR="004C36A8" w:rsidRPr="0024541A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290106">
              <w:rPr>
                <w:rFonts w:ascii="Times New Roman" w:hAnsi="Times New Roman" w:cs="Times New Roman"/>
                <w:szCs w:val="22"/>
              </w:rPr>
              <w:t>Задачи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290106" w:rsidRDefault="004C36A8" w:rsidP="00AD3507">
            <w:pPr>
              <w:pStyle w:val="ConsPlusNormal"/>
              <w:tabs>
                <w:tab w:val="left" w:pos="459"/>
              </w:tabs>
              <w:ind w:left="62"/>
              <w:jc w:val="both"/>
              <w:rPr>
                <w:rFonts w:ascii="Times New Roman" w:hAnsi="Times New Roman" w:cs="Times New Roman"/>
                <w:szCs w:val="22"/>
              </w:rPr>
            </w:pPr>
            <w:r w:rsidRPr="00290106">
              <w:rPr>
                <w:rFonts w:ascii="Times New Roman" w:hAnsi="Times New Roman" w:cs="Times New Roman"/>
                <w:szCs w:val="22"/>
              </w:rPr>
              <w:t>1) Оказание финансовой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      </w:r>
          </w:p>
          <w:p w:rsidR="00DF7802" w:rsidRPr="00290106" w:rsidRDefault="004C36A8" w:rsidP="00DF7802">
            <w:pPr>
              <w:pStyle w:val="ConsPlusNormal"/>
              <w:tabs>
                <w:tab w:val="left" w:pos="459"/>
              </w:tabs>
              <w:ind w:left="55"/>
              <w:jc w:val="both"/>
              <w:rPr>
                <w:rFonts w:ascii="Times New Roman" w:hAnsi="Times New Roman" w:cs="Times New Roman"/>
                <w:szCs w:val="22"/>
              </w:rPr>
            </w:pPr>
            <w:r w:rsidRPr="00290106">
              <w:rPr>
                <w:rFonts w:ascii="Times New Roman" w:hAnsi="Times New Roman" w:cs="Times New Roman"/>
                <w:szCs w:val="22"/>
              </w:rPr>
              <w:t>2) Оказание имущественной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      </w:r>
          </w:p>
          <w:p w:rsidR="00076290" w:rsidRPr="00290106" w:rsidRDefault="004C36A8" w:rsidP="00076290">
            <w:pPr>
              <w:pStyle w:val="ConsPlusNormal"/>
              <w:tabs>
                <w:tab w:val="left" w:pos="459"/>
              </w:tabs>
              <w:ind w:left="55"/>
              <w:jc w:val="both"/>
              <w:rPr>
                <w:rFonts w:ascii="Times New Roman" w:hAnsi="Times New Roman" w:cs="Times New Roman"/>
                <w:szCs w:val="22"/>
              </w:rPr>
            </w:pPr>
            <w:r w:rsidRPr="00290106">
              <w:rPr>
                <w:rFonts w:ascii="Times New Roman" w:hAnsi="Times New Roman" w:cs="Times New Roman"/>
                <w:szCs w:val="22"/>
              </w:rPr>
              <w:t>3) Оказание информационной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      </w:r>
          </w:p>
          <w:p w:rsidR="00290106" w:rsidRPr="0024541A" w:rsidRDefault="004C36A8" w:rsidP="00290106">
            <w:pPr>
              <w:pStyle w:val="ConsPlusNormal"/>
              <w:tabs>
                <w:tab w:val="left" w:pos="459"/>
              </w:tabs>
              <w:ind w:left="55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290106">
              <w:rPr>
                <w:rFonts w:ascii="Times New Roman" w:hAnsi="Times New Roman" w:cs="Times New Roman"/>
                <w:szCs w:val="22"/>
              </w:rPr>
              <w:t xml:space="preserve">4) Оказание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</w:t>
            </w:r>
            <w:r w:rsidRPr="00290106">
              <w:rPr>
                <w:rFonts w:ascii="Times New Roman" w:hAnsi="Times New Roman" w:cs="Times New Roman"/>
                <w:szCs w:val="22"/>
              </w:rPr>
              <w:lastRenderedPageBreak/>
              <w:t>профессиональный доход» в области подготовки, переподготовки и</w:t>
            </w:r>
            <w:r w:rsidR="004D1EFB" w:rsidRPr="00290106">
              <w:rPr>
                <w:rFonts w:ascii="Times New Roman" w:hAnsi="Times New Roman" w:cs="Times New Roman"/>
                <w:szCs w:val="22"/>
              </w:rPr>
              <w:t xml:space="preserve"> повышения квалификации кадров.</w:t>
            </w:r>
          </w:p>
        </w:tc>
      </w:tr>
      <w:tr w:rsidR="004C36A8" w:rsidRPr="003964EC" w:rsidTr="00AD3507">
        <w:trPr>
          <w:trHeight w:val="1271"/>
        </w:trPr>
        <w:tc>
          <w:tcPr>
            <w:tcW w:w="567" w:type="dxa"/>
            <w:shd w:val="clear" w:color="auto" w:fill="auto"/>
          </w:tcPr>
          <w:p w:rsidR="004C36A8" w:rsidRPr="00265972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265972">
              <w:rPr>
                <w:rFonts w:ascii="Times New Roman" w:hAnsi="Times New Roman" w:cs="Times New Roman"/>
                <w:szCs w:val="22"/>
              </w:rPr>
              <w:lastRenderedPageBreak/>
              <w:t>6.</w:t>
            </w:r>
          </w:p>
        </w:tc>
        <w:tc>
          <w:tcPr>
            <w:tcW w:w="2411" w:type="dxa"/>
            <w:shd w:val="clear" w:color="auto" w:fill="auto"/>
          </w:tcPr>
          <w:p w:rsidR="004C36A8" w:rsidRPr="00265972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265972">
              <w:rPr>
                <w:rFonts w:ascii="Times New Roman" w:hAnsi="Times New Roman" w:cs="Times New Roman"/>
                <w:szCs w:val="22"/>
              </w:rPr>
              <w:t xml:space="preserve">Целевые индикаторы муниципальной программы </w:t>
            </w:r>
          </w:p>
        </w:tc>
        <w:tc>
          <w:tcPr>
            <w:tcW w:w="6378" w:type="dxa"/>
            <w:shd w:val="clear" w:color="auto" w:fill="auto"/>
          </w:tcPr>
          <w:p w:rsidR="004C36A8" w:rsidRPr="00734DE9" w:rsidRDefault="004C36A8" w:rsidP="00AD3507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Cs w:val="22"/>
              </w:rPr>
            </w:pPr>
            <w:r w:rsidRPr="00734DE9">
              <w:rPr>
                <w:rFonts w:ascii="Times New Roman" w:hAnsi="Times New Roman" w:cs="Times New Roman"/>
                <w:szCs w:val="22"/>
              </w:rPr>
              <w:t>Количество субъектов малого и среднего предпринимательства, зарегистрированных на территории Петрозаводского городского округа.</w:t>
            </w:r>
          </w:p>
          <w:p w:rsidR="00FB2711" w:rsidRPr="00734DE9" w:rsidRDefault="004C36A8" w:rsidP="00FB2711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Cs w:val="22"/>
              </w:rPr>
            </w:pPr>
            <w:r w:rsidRPr="00734DE9">
              <w:rPr>
                <w:rFonts w:ascii="Times New Roman" w:hAnsi="Times New Roman" w:cs="Times New Roman"/>
                <w:szCs w:val="22"/>
              </w:rPr>
              <w:t>Количество физических лиц, не являющихся индивидуальными предпринимателями и применяющих специальный налоговый режим «Налог на профессиональный доход», зарегистрированных на территории Петрозаводского городского округа.</w:t>
            </w:r>
          </w:p>
          <w:p w:rsidR="003F49F5" w:rsidRPr="00734DE9" w:rsidRDefault="004C36A8" w:rsidP="003F49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734DE9">
              <w:rPr>
                <w:sz w:val="22"/>
                <w:szCs w:val="22"/>
              </w:rPr>
              <w:t>Количество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получивших финансовую поддержку.</w:t>
            </w:r>
          </w:p>
          <w:p w:rsidR="00E878E7" w:rsidRPr="00734DE9" w:rsidRDefault="0018277F" w:rsidP="009A2108">
            <w:pPr>
              <w:pStyle w:val="ConsPlusNormal"/>
              <w:numPr>
                <w:ilvl w:val="0"/>
                <w:numId w:val="1"/>
              </w:numPr>
              <w:ind w:left="33"/>
              <w:jc w:val="both"/>
              <w:rPr>
                <w:rFonts w:ascii="Times New Roman" w:hAnsi="Times New Roman" w:cs="Times New Roman"/>
                <w:szCs w:val="22"/>
              </w:rPr>
            </w:pPr>
            <w:r w:rsidRPr="00734DE9">
              <w:rPr>
                <w:rFonts w:ascii="Times New Roman" w:hAnsi="Times New Roman" w:cs="Times New Roman"/>
                <w:szCs w:val="22"/>
              </w:rPr>
              <w:t xml:space="preserve">4) </w:t>
            </w:r>
            <w:r w:rsidR="004C36A8" w:rsidRPr="00734DE9">
              <w:rPr>
                <w:rFonts w:ascii="Times New Roman" w:hAnsi="Times New Roman" w:cs="Times New Roman"/>
                <w:szCs w:val="22"/>
              </w:rPr>
              <w:t>Количество объектов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предпринимательства, а также 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  <w:p w:rsidR="004C36A8" w:rsidRPr="00734DE9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34DE9">
              <w:rPr>
                <w:rFonts w:ascii="Times New Roman" w:hAnsi="Times New Roman" w:cs="Times New Roman"/>
                <w:szCs w:val="22"/>
              </w:rPr>
              <w:t xml:space="preserve">5) Поддержка в актуальном состоянии </w:t>
            </w:r>
            <w:proofErr w:type="gramStart"/>
            <w:r w:rsidRPr="00734DE9">
              <w:rPr>
                <w:rFonts w:ascii="Times New Roman" w:hAnsi="Times New Roman" w:cs="Times New Roman"/>
                <w:szCs w:val="22"/>
              </w:rPr>
              <w:t>Интернет-представительства</w:t>
            </w:r>
            <w:proofErr w:type="gramEnd"/>
            <w:r w:rsidRPr="00734DE9">
              <w:rPr>
                <w:rFonts w:ascii="Times New Roman" w:hAnsi="Times New Roman" w:cs="Times New Roman"/>
                <w:szCs w:val="22"/>
              </w:rPr>
              <w:t xml:space="preserve"> «Портал для малого и среднего бизнеса Петрозаводска» (www.g2b-ptz.ru).</w:t>
            </w:r>
          </w:p>
          <w:p w:rsidR="00265972" w:rsidRPr="0024541A" w:rsidRDefault="004C36A8" w:rsidP="00734DE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734DE9">
              <w:rPr>
                <w:rFonts w:ascii="Times New Roman" w:hAnsi="Times New Roman" w:cs="Times New Roman"/>
                <w:szCs w:val="22"/>
              </w:rPr>
              <w:t>6) Количество проведенных семинаров, практикумов, конференций для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</w:tc>
      </w:tr>
      <w:tr w:rsidR="004C36A8" w:rsidRPr="003964EC" w:rsidTr="00AD3507">
        <w:trPr>
          <w:trHeight w:val="699"/>
        </w:trPr>
        <w:tc>
          <w:tcPr>
            <w:tcW w:w="567" w:type="dxa"/>
            <w:shd w:val="clear" w:color="auto" w:fill="auto"/>
          </w:tcPr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F61C1">
              <w:rPr>
                <w:rFonts w:ascii="Times New Roman" w:hAnsi="Times New Roman" w:cs="Times New Roman"/>
                <w:szCs w:val="22"/>
              </w:rPr>
              <w:t>7.</w:t>
            </w: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97467">
              <w:rPr>
                <w:rFonts w:ascii="Times New Roman" w:hAnsi="Times New Roman" w:cs="Times New Roman"/>
                <w:szCs w:val="22"/>
              </w:rPr>
              <w:t>Конечные результаты муниципальной программы</w:t>
            </w: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397467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4C36A8" w:rsidRPr="00397467" w:rsidRDefault="004C36A8" w:rsidP="00AD350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7467">
              <w:rPr>
                <w:sz w:val="22"/>
                <w:szCs w:val="22"/>
              </w:rPr>
              <w:t xml:space="preserve">1) Рост количества субъектов малого и среднего предпринимательства, зарегистрированных на территории Петрозаводского городского </w:t>
            </w:r>
            <w:r w:rsidR="00992105" w:rsidRPr="00397467">
              <w:rPr>
                <w:sz w:val="22"/>
                <w:szCs w:val="22"/>
              </w:rPr>
              <w:t>округа (на 7,8</w:t>
            </w:r>
            <w:r w:rsidRPr="00397467">
              <w:rPr>
                <w:sz w:val="22"/>
                <w:szCs w:val="22"/>
              </w:rPr>
              <w:t xml:space="preserve">% по отношению к </w:t>
            </w:r>
            <w:r w:rsidR="003D1460" w:rsidRPr="00397467">
              <w:rPr>
                <w:sz w:val="22"/>
                <w:szCs w:val="22"/>
              </w:rPr>
              <w:t>уровню 2019 года (с 15,4 до 16,</w:t>
            </w:r>
            <w:r w:rsidR="00727CC8" w:rsidRPr="00397467">
              <w:rPr>
                <w:sz w:val="22"/>
                <w:szCs w:val="22"/>
              </w:rPr>
              <w:t>6</w:t>
            </w:r>
            <w:r w:rsidR="00936DFB" w:rsidRPr="00397467">
              <w:rPr>
                <w:sz w:val="22"/>
                <w:szCs w:val="22"/>
              </w:rPr>
              <w:t xml:space="preserve"> тыс. ед.</w:t>
            </w:r>
            <w:r w:rsidR="003D1460" w:rsidRPr="00397467">
              <w:rPr>
                <w:sz w:val="22"/>
                <w:szCs w:val="22"/>
              </w:rPr>
              <w:t>)</w:t>
            </w:r>
            <w:r w:rsidRPr="00397467">
              <w:rPr>
                <w:sz w:val="22"/>
                <w:szCs w:val="22"/>
              </w:rPr>
              <w:t>.</w:t>
            </w:r>
          </w:p>
          <w:p w:rsidR="005F1EFF" w:rsidRPr="00397467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97467">
              <w:rPr>
                <w:rFonts w:ascii="Times New Roman" w:hAnsi="Times New Roman" w:cs="Times New Roman"/>
                <w:szCs w:val="22"/>
              </w:rPr>
              <w:t>2) Рост количества физических лиц, не являющихся индивидуальными предпринимателями и применяющих специальный налоговый режим «Налог на профессиональный доход», зарегистрированных на территории Петрозаводс</w:t>
            </w:r>
            <w:r w:rsidR="00936DFB" w:rsidRPr="00397467">
              <w:rPr>
                <w:rFonts w:ascii="Times New Roman" w:hAnsi="Times New Roman" w:cs="Times New Roman"/>
                <w:szCs w:val="22"/>
              </w:rPr>
              <w:t>кого городского округа (на 560,7</w:t>
            </w:r>
            <w:r w:rsidR="00992105" w:rsidRPr="00397467">
              <w:rPr>
                <w:rFonts w:ascii="Times New Roman" w:hAnsi="Times New Roman" w:cs="Times New Roman"/>
                <w:szCs w:val="22"/>
              </w:rPr>
              <w:t>% по отношению к уровню 2019</w:t>
            </w:r>
            <w:r w:rsidRPr="00397467">
              <w:rPr>
                <w:rFonts w:ascii="Times New Roman" w:hAnsi="Times New Roman" w:cs="Times New Roman"/>
                <w:szCs w:val="22"/>
              </w:rPr>
              <w:t xml:space="preserve"> года (с 2126 до </w:t>
            </w:r>
            <w:r w:rsidR="00936DFB" w:rsidRPr="00397467">
              <w:rPr>
                <w:rFonts w:ascii="Times New Roman" w:hAnsi="Times New Roman" w:cs="Times New Roman"/>
                <w:szCs w:val="22"/>
              </w:rPr>
              <w:t>14047</w:t>
            </w:r>
            <w:r w:rsidRPr="00397467">
              <w:rPr>
                <w:rFonts w:ascii="Times New Roman" w:hAnsi="Times New Roman" w:cs="Times New Roman"/>
                <w:szCs w:val="22"/>
              </w:rPr>
              <w:t xml:space="preserve"> ед.).</w:t>
            </w:r>
          </w:p>
          <w:p w:rsidR="00AF61C1" w:rsidRPr="00397467" w:rsidRDefault="004C36A8" w:rsidP="00AD350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7467">
              <w:rPr>
                <w:sz w:val="22"/>
                <w:szCs w:val="22"/>
              </w:rPr>
              <w:t>3) Поддержание на заданном уровне количества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получивших финансовую поддержку</w:t>
            </w:r>
            <w:r w:rsidR="003D1460" w:rsidRPr="00397467">
              <w:rPr>
                <w:sz w:val="22"/>
                <w:szCs w:val="22"/>
              </w:rPr>
              <w:t xml:space="preserve"> </w:t>
            </w:r>
            <w:r w:rsidR="003D1460" w:rsidRPr="00397467">
              <w:rPr>
                <w:rFonts w:eastAsiaTheme="minorHAnsi"/>
                <w:sz w:val="22"/>
                <w:szCs w:val="22"/>
                <w:lang w:eastAsia="en-US"/>
              </w:rPr>
              <w:t>(</w:t>
            </w:r>
            <w:r w:rsidR="003D1460" w:rsidRPr="00397467">
              <w:rPr>
                <w:sz w:val="22"/>
                <w:szCs w:val="22"/>
              </w:rPr>
              <w:t>в количестве не менее 1 единицы).</w:t>
            </w:r>
          </w:p>
          <w:p w:rsidR="00397467" w:rsidRPr="00397467" w:rsidRDefault="004C36A8" w:rsidP="00AD350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7467">
              <w:rPr>
                <w:sz w:val="22"/>
                <w:szCs w:val="22"/>
              </w:rPr>
              <w:t>4) Поддержание на заданном уровне количества объектов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 (в количестве не менее 63 единиц).</w:t>
            </w:r>
          </w:p>
          <w:p w:rsidR="00FA1A23" w:rsidRPr="00944091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944091">
              <w:rPr>
                <w:rFonts w:ascii="Times New Roman" w:hAnsi="Times New Roman" w:cs="Times New Roman"/>
                <w:szCs w:val="22"/>
              </w:rPr>
              <w:t xml:space="preserve">5) Максимальное расширение спектра охвата информацией субъектов малого и среднего предпринимательства, а также </w:t>
            </w:r>
            <w:r w:rsidRPr="00944091">
              <w:rPr>
                <w:rFonts w:ascii="Times New Roman" w:hAnsi="Times New Roman" w:cs="Times New Roman"/>
                <w:szCs w:val="22"/>
              </w:rPr>
              <w:lastRenderedPageBreak/>
              <w:t>физических лиц, не являющихся индивидуальными предпринимателями и применяющих специальный налоговый режим «Налог на профессиональный доход», касающейся их деятельности.</w:t>
            </w:r>
          </w:p>
          <w:p w:rsidR="00944091" w:rsidRPr="0024541A" w:rsidRDefault="004C36A8" w:rsidP="006236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44091">
              <w:rPr>
                <w:sz w:val="22"/>
                <w:szCs w:val="22"/>
              </w:rPr>
              <w:t>6) Ежегодное проведение семинаров, практикумов, конференций для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 (в количестве не менее 2 единиц).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8A6D9A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8A6D9A">
              <w:rPr>
                <w:rFonts w:ascii="Times New Roman" w:hAnsi="Times New Roman" w:cs="Times New Roman"/>
                <w:szCs w:val="22"/>
              </w:rPr>
              <w:lastRenderedPageBreak/>
              <w:t>8.</w:t>
            </w:r>
          </w:p>
          <w:p w:rsidR="004C36A8" w:rsidRPr="008A6D9A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4C36A8" w:rsidRPr="008A6D9A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8A6D9A">
              <w:rPr>
                <w:rFonts w:ascii="Times New Roman" w:hAnsi="Times New Roman" w:cs="Times New Roman"/>
                <w:szCs w:val="22"/>
              </w:rPr>
              <w:t>Показатели результатов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1A14E9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A14E9">
              <w:rPr>
                <w:rFonts w:ascii="Times New Roman" w:hAnsi="Times New Roman" w:cs="Times New Roman"/>
                <w:szCs w:val="22"/>
              </w:rPr>
              <w:t>1) Количество субъектов малого и среднего предпринимательства, зарегистрированных на территории Петрозаводского городского округа.</w:t>
            </w:r>
          </w:p>
          <w:p w:rsidR="00FB02DC" w:rsidRPr="001A14E9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A14E9">
              <w:rPr>
                <w:rFonts w:ascii="Times New Roman" w:hAnsi="Times New Roman" w:cs="Times New Roman"/>
                <w:szCs w:val="22"/>
              </w:rPr>
              <w:t>2) Количество физических лиц, не являющихся индивидуальными предпринимателями и применяющих специальный налоговый режим «Налог на профессиональный доход», зарегистрированных на территории Петрозаводского городского округа.</w:t>
            </w:r>
          </w:p>
          <w:p w:rsidR="007B7FC1" w:rsidRPr="001A14E9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A14E9">
              <w:rPr>
                <w:rFonts w:ascii="Times New Roman" w:hAnsi="Times New Roman" w:cs="Times New Roman"/>
                <w:szCs w:val="22"/>
              </w:rPr>
              <w:t>3) Количество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получивших финансовую поддержку.</w:t>
            </w:r>
          </w:p>
          <w:p w:rsidR="009A2DFA" w:rsidRPr="001A14E9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A14E9">
              <w:rPr>
                <w:rFonts w:ascii="Times New Roman" w:hAnsi="Times New Roman" w:cs="Times New Roman"/>
                <w:szCs w:val="22"/>
              </w:rPr>
              <w:t>4) Количество объектов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  <w:p w:rsidR="00C71C9A" w:rsidRPr="001A14E9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A14E9">
              <w:rPr>
                <w:rFonts w:ascii="Times New Roman" w:hAnsi="Times New Roman" w:cs="Times New Roman"/>
                <w:szCs w:val="22"/>
              </w:rPr>
              <w:t xml:space="preserve">5) Поддержка в актуальном состоянии </w:t>
            </w:r>
            <w:proofErr w:type="gramStart"/>
            <w:r w:rsidRPr="001A14E9">
              <w:rPr>
                <w:rFonts w:ascii="Times New Roman" w:hAnsi="Times New Roman" w:cs="Times New Roman"/>
                <w:szCs w:val="22"/>
              </w:rPr>
              <w:t>Интернет-представительства</w:t>
            </w:r>
            <w:proofErr w:type="gramEnd"/>
            <w:r w:rsidRPr="001A14E9">
              <w:rPr>
                <w:rFonts w:ascii="Times New Roman" w:hAnsi="Times New Roman" w:cs="Times New Roman"/>
                <w:szCs w:val="22"/>
              </w:rPr>
              <w:t xml:space="preserve"> «Портал для малого и среднего бизнеса Петрозаводска» (</w:t>
            </w:r>
            <w:hyperlink r:id="rId7" w:history="1">
              <w:r w:rsidR="00C71C9A" w:rsidRPr="001A14E9">
                <w:rPr>
                  <w:rStyle w:val="a5"/>
                  <w:rFonts w:ascii="Times New Roman" w:hAnsi="Times New Roman" w:cs="Times New Roman"/>
                  <w:szCs w:val="22"/>
                </w:rPr>
                <w:t>www.g2b-ptz.ru</w:t>
              </w:r>
            </w:hyperlink>
            <w:r w:rsidRPr="001A14E9">
              <w:rPr>
                <w:rFonts w:ascii="Times New Roman" w:hAnsi="Times New Roman" w:cs="Times New Roman"/>
                <w:szCs w:val="22"/>
              </w:rPr>
              <w:t>).</w:t>
            </w:r>
          </w:p>
          <w:p w:rsidR="008A6D9A" w:rsidRPr="0024541A" w:rsidRDefault="004C36A8" w:rsidP="001A14E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1A14E9">
              <w:rPr>
                <w:rFonts w:ascii="Times New Roman" w:hAnsi="Times New Roman" w:cs="Times New Roman"/>
                <w:szCs w:val="22"/>
              </w:rPr>
              <w:t>6) Количество проведенных семинаров, практикумов, конференций для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D04E7F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9.</w:t>
            </w:r>
          </w:p>
          <w:p w:rsidR="004C36A8" w:rsidRPr="00D04E7F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4C36A8" w:rsidRPr="008A6D9A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8A6D9A">
              <w:rPr>
                <w:rFonts w:ascii="Times New Roman" w:hAnsi="Times New Roman" w:cs="Times New Roman"/>
                <w:szCs w:val="22"/>
              </w:rPr>
              <w:t xml:space="preserve">Этапы и сроки </w:t>
            </w:r>
          </w:p>
          <w:p w:rsidR="004C36A8" w:rsidRPr="008A6D9A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8A6D9A">
              <w:rPr>
                <w:rFonts w:ascii="Times New Roman" w:hAnsi="Times New Roman" w:cs="Times New Roman"/>
                <w:szCs w:val="22"/>
              </w:rPr>
              <w:t>реализации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8A6D9A" w:rsidRDefault="0080229C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8A6D9A">
              <w:rPr>
                <w:rFonts w:ascii="Times New Roman" w:hAnsi="Times New Roman" w:cs="Times New Roman"/>
                <w:szCs w:val="22"/>
              </w:rPr>
              <w:t>2020 – 2028</w:t>
            </w:r>
            <w:r w:rsidR="004C36A8" w:rsidRPr="008A6D9A">
              <w:rPr>
                <w:rFonts w:ascii="Times New Roman" w:hAnsi="Times New Roman" w:cs="Times New Roman"/>
                <w:szCs w:val="22"/>
              </w:rPr>
              <w:t xml:space="preserve"> годы, этапы не выделяются.</w:t>
            </w:r>
          </w:p>
        </w:tc>
      </w:tr>
      <w:tr w:rsidR="004C36A8" w:rsidRPr="004C36A8" w:rsidTr="00AD3507">
        <w:trPr>
          <w:trHeight w:val="1412"/>
        </w:trPr>
        <w:tc>
          <w:tcPr>
            <w:tcW w:w="567" w:type="dxa"/>
            <w:shd w:val="clear" w:color="auto" w:fill="auto"/>
          </w:tcPr>
          <w:p w:rsidR="004C36A8" w:rsidRPr="00D04E7F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411" w:type="dxa"/>
            <w:shd w:val="clear" w:color="auto" w:fill="auto"/>
          </w:tcPr>
          <w:p w:rsidR="004C36A8" w:rsidRPr="0024541A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A75DF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 с указанием источников, с разбивкой по этапам и годам реализации</w:t>
            </w:r>
          </w:p>
        </w:tc>
        <w:tc>
          <w:tcPr>
            <w:tcW w:w="6378" w:type="dxa"/>
            <w:shd w:val="clear" w:color="auto" w:fill="auto"/>
          </w:tcPr>
          <w:p w:rsidR="004C36A8" w:rsidRPr="003A75D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A75DF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</w:t>
            </w:r>
            <w:r w:rsidR="00697411" w:rsidRPr="003A75DF">
              <w:rPr>
                <w:rFonts w:ascii="Times New Roman" w:hAnsi="Times New Roman" w:cs="Times New Roman"/>
                <w:szCs w:val="22"/>
              </w:rPr>
              <w:t xml:space="preserve">й программы составляет </w:t>
            </w:r>
            <w:r w:rsidR="003A75DF" w:rsidRPr="003A75DF">
              <w:rPr>
                <w:rFonts w:ascii="Times New Roman" w:hAnsi="Times New Roman" w:cs="Times New Roman"/>
                <w:szCs w:val="22"/>
              </w:rPr>
              <w:t>337 208,0</w:t>
            </w:r>
            <w:r w:rsidRPr="003A75DF">
              <w:rPr>
                <w:rFonts w:ascii="Times New Roman" w:hAnsi="Times New Roman" w:cs="Times New Roman"/>
                <w:szCs w:val="22"/>
              </w:rPr>
              <w:t xml:space="preserve"> тыс. рублей, в том числе по годам:</w:t>
            </w:r>
          </w:p>
          <w:p w:rsidR="004C36A8" w:rsidRPr="003A75D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A75DF">
              <w:rPr>
                <w:rFonts w:ascii="Times New Roman" w:hAnsi="Times New Roman" w:cs="Times New Roman"/>
                <w:szCs w:val="22"/>
              </w:rPr>
              <w:t>2020 год                        11 770,7 тыс. рублей</w:t>
            </w:r>
          </w:p>
          <w:p w:rsidR="004C36A8" w:rsidRPr="003A75D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A75DF">
              <w:rPr>
                <w:rFonts w:ascii="Times New Roman" w:hAnsi="Times New Roman" w:cs="Times New Roman"/>
                <w:szCs w:val="22"/>
              </w:rPr>
              <w:t xml:space="preserve">2021 </w:t>
            </w:r>
            <w:r w:rsidR="00697411" w:rsidRPr="003A75DF">
              <w:rPr>
                <w:rFonts w:ascii="Times New Roman" w:hAnsi="Times New Roman" w:cs="Times New Roman"/>
                <w:szCs w:val="22"/>
              </w:rPr>
              <w:t>год                        115 341,5</w:t>
            </w:r>
            <w:r w:rsidRPr="003A75DF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3A75D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A75DF">
              <w:rPr>
                <w:rFonts w:ascii="Times New Roman" w:hAnsi="Times New Roman" w:cs="Times New Roman"/>
                <w:szCs w:val="22"/>
              </w:rPr>
              <w:t xml:space="preserve">2022 год              </w:t>
            </w:r>
            <w:r w:rsidR="006A6340" w:rsidRPr="003A75DF">
              <w:rPr>
                <w:rFonts w:ascii="Times New Roman" w:hAnsi="Times New Roman" w:cs="Times New Roman"/>
                <w:szCs w:val="22"/>
              </w:rPr>
              <w:t xml:space="preserve">          209 655,</w:t>
            </w:r>
            <w:r w:rsidR="00543422" w:rsidRPr="003A75DF">
              <w:rPr>
                <w:rFonts w:ascii="Times New Roman" w:hAnsi="Times New Roman" w:cs="Times New Roman"/>
                <w:szCs w:val="22"/>
              </w:rPr>
              <w:t>7</w:t>
            </w:r>
            <w:r w:rsidRPr="003A75DF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3A75D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A75DF">
              <w:rPr>
                <w:rFonts w:ascii="Times New Roman" w:hAnsi="Times New Roman" w:cs="Times New Roman"/>
                <w:szCs w:val="22"/>
              </w:rPr>
              <w:t>20</w:t>
            </w:r>
            <w:r w:rsidR="00D04E7F" w:rsidRPr="003A75DF">
              <w:rPr>
                <w:rFonts w:ascii="Times New Roman" w:hAnsi="Times New Roman" w:cs="Times New Roman"/>
                <w:szCs w:val="22"/>
              </w:rPr>
              <w:t xml:space="preserve">23 год                        </w:t>
            </w:r>
            <w:r w:rsidR="006A6340" w:rsidRPr="003A75DF">
              <w:rPr>
                <w:rFonts w:ascii="Times New Roman" w:hAnsi="Times New Roman" w:cs="Times New Roman"/>
                <w:szCs w:val="22"/>
              </w:rPr>
              <w:t>4</w:t>
            </w:r>
            <w:r w:rsidRPr="003A75DF">
              <w:rPr>
                <w:rFonts w:ascii="Times New Roman" w:hAnsi="Times New Roman" w:cs="Times New Roman"/>
                <w:szCs w:val="22"/>
              </w:rPr>
              <w:t xml:space="preserve">0,0 тыс. рублей </w:t>
            </w:r>
          </w:p>
          <w:p w:rsidR="004C36A8" w:rsidRPr="003A75D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A75DF">
              <w:rPr>
                <w:rFonts w:ascii="Times New Roman" w:hAnsi="Times New Roman" w:cs="Times New Roman"/>
                <w:szCs w:val="22"/>
              </w:rPr>
              <w:t>2</w:t>
            </w:r>
            <w:r w:rsidR="003A75DF" w:rsidRPr="003A75DF">
              <w:rPr>
                <w:rFonts w:ascii="Times New Roman" w:hAnsi="Times New Roman" w:cs="Times New Roman"/>
                <w:szCs w:val="22"/>
              </w:rPr>
              <w:t xml:space="preserve">024 год                        </w:t>
            </w:r>
            <w:r w:rsidR="00D04E7F" w:rsidRPr="003A75DF">
              <w:rPr>
                <w:rFonts w:ascii="Times New Roman" w:hAnsi="Times New Roman" w:cs="Times New Roman"/>
                <w:szCs w:val="22"/>
              </w:rPr>
              <w:t>0</w:t>
            </w:r>
            <w:r w:rsidRPr="003A75DF">
              <w:rPr>
                <w:rFonts w:ascii="Times New Roman" w:hAnsi="Times New Roman" w:cs="Times New Roman"/>
                <w:szCs w:val="22"/>
              </w:rPr>
              <w:t>,0 тыс. рублей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A75DF">
              <w:rPr>
                <w:rFonts w:ascii="Times New Roman" w:hAnsi="Times New Roman" w:cs="Times New Roman"/>
                <w:szCs w:val="22"/>
              </w:rPr>
              <w:t>2</w:t>
            </w:r>
            <w:r w:rsidR="003A75DF" w:rsidRPr="003A75DF">
              <w:rPr>
                <w:rFonts w:ascii="Times New Roman" w:hAnsi="Times New Roman" w:cs="Times New Roman"/>
                <w:szCs w:val="22"/>
              </w:rPr>
              <w:t xml:space="preserve">025 год                        </w:t>
            </w:r>
            <w:r w:rsidRPr="003A75DF">
              <w:rPr>
                <w:rFonts w:ascii="Times New Roman" w:hAnsi="Times New Roman" w:cs="Times New Roman"/>
                <w:szCs w:val="22"/>
              </w:rPr>
              <w:t xml:space="preserve">0,0 </w:t>
            </w:r>
            <w:r w:rsidRPr="00AE67AC">
              <w:rPr>
                <w:rFonts w:ascii="Times New Roman" w:hAnsi="Times New Roman" w:cs="Times New Roman"/>
                <w:szCs w:val="22"/>
              </w:rPr>
              <w:t>тыс. рублей</w:t>
            </w:r>
          </w:p>
          <w:p w:rsidR="006A6340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</w:t>
            </w:r>
            <w:r w:rsidR="003A75DF" w:rsidRPr="00AE67AC">
              <w:rPr>
                <w:rFonts w:ascii="Times New Roman" w:hAnsi="Times New Roman" w:cs="Times New Roman"/>
                <w:szCs w:val="22"/>
              </w:rPr>
              <w:t xml:space="preserve">026 год                        </w:t>
            </w:r>
            <w:r w:rsidRPr="00AE67AC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0B3C3D" w:rsidRPr="00AE67AC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 xml:space="preserve">2027 год      </w:t>
            </w:r>
            <w:r w:rsidR="003A75DF" w:rsidRPr="00AE67AC">
              <w:rPr>
                <w:rFonts w:ascii="Times New Roman" w:hAnsi="Times New Roman" w:cs="Times New Roman"/>
                <w:szCs w:val="22"/>
              </w:rPr>
              <w:t xml:space="preserve">                  </w:t>
            </w:r>
            <w:r w:rsidR="006A6340" w:rsidRPr="00AE67AC">
              <w:rPr>
                <w:rFonts w:ascii="Times New Roman" w:hAnsi="Times New Roman" w:cs="Times New Roman"/>
                <w:szCs w:val="22"/>
              </w:rPr>
              <w:t>0,0 тыс. рублей</w:t>
            </w:r>
            <w:r w:rsidRPr="00AE67AC">
              <w:rPr>
                <w:rFonts w:ascii="Times New Roman" w:hAnsi="Times New Roman" w:cs="Times New Roman"/>
                <w:szCs w:val="22"/>
              </w:rPr>
              <w:t xml:space="preserve">                                               </w:t>
            </w:r>
          </w:p>
          <w:p w:rsidR="000B3C3D" w:rsidRPr="00AE67AC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2028 год</w:t>
            </w:r>
            <w:r w:rsidR="006A6340" w:rsidRPr="00AE67AC">
              <w:rPr>
                <w:rFonts w:ascii="Times New Roman" w:hAnsi="Times New Roman" w:cs="Times New Roman"/>
                <w:szCs w:val="22"/>
              </w:rPr>
              <w:t xml:space="preserve">                        400,0 тыс. рублей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муниципальной программы за счет средств бюджета Петрозаводского город</w:t>
            </w:r>
            <w:r w:rsidR="00697411" w:rsidRPr="00AE67AC">
              <w:rPr>
                <w:rFonts w:ascii="Times New Roman" w:hAnsi="Times New Roman" w:cs="Times New Roman"/>
                <w:szCs w:val="22"/>
              </w:rPr>
              <w:t>ского округа составляет</w:t>
            </w:r>
            <w:r w:rsidR="00396BE9" w:rsidRPr="00AE67A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E67AC" w:rsidRPr="00AE67AC">
              <w:rPr>
                <w:rFonts w:ascii="Times New Roman" w:hAnsi="Times New Roman" w:cs="Times New Roman"/>
                <w:szCs w:val="22"/>
              </w:rPr>
              <w:t>4 247</w:t>
            </w:r>
            <w:r w:rsidR="000D494F" w:rsidRPr="00AE67AC">
              <w:rPr>
                <w:rFonts w:ascii="Times New Roman" w:hAnsi="Times New Roman" w:cs="Times New Roman"/>
                <w:szCs w:val="22"/>
              </w:rPr>
              <w:t>,6</w:t>
            </w:r>
            <w:r w:rsidR="009030FE" w:rsidRPr="00AE67A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AE67AC">
              <w:rPr>
                <w:rFonts w:ascii="Times New Roman" w:hAnsi="Times New Roman" w:cs="Times New Roman"/>
                <w:szCs w:val="22"/>
              </w:rPr>
              <w:t>тыс. рублей,</w:t>
            </w:r>
            <w:r w:rsidR="003247F3" w:rsidRPr="00AE67A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AE67AC">
              <w:rPr>
                <w:rFonts w:ascii="Times New Roman" w:hAnsi="Times New Roman" w:cs="Times New Roman"/>
                <w:szCs w:val="22"/>
              </w:rPr>
              <w:t>в том числе по годам: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lastRenderedPageBreak/>
              <w:t>2020 год                        470,0 тыс. рублей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 xml:space="preserve">2021 </w:t>
            </w:r>
            <w:r w:rsidR="00697411" w:rsidRPr="00AE67AC">
              <w:rPr>
                <w:rFonts w:ascii="Times New Roman" w:hAnsi="Times New Roman" w:cs="Times New Roman"/>
                <w:szCs w:val="22"/>
              </w:rPr>
              <w:t>год                        1 201,4</w:t>
            </w:r>
            <w:r w:rsidRPr="00AE67AC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2022 г</w:t>
            </w:r>
            <w:r w:rsidR="00396BE9" w:rsidRPr="00AE67AC">
              <w:rPr>
                <w:rFonts w:ascii="Times New Roman" w:hAnsi="Times New Roman" w:cs="Times New Roman"/>
                <w:szCs w:val="22"/>
              </w:rPr>
              <w:t>од                        2 136,2</w:t>
            </w:r>
            <w:r w:rsidRPr="00AE67AC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20</w:t>
            </w:r>
            <w:r w:rsidR="000D494F" w:rsidRPr="00AE67AC">
              <w:rPr>
                <w:rFonts w:ascii="Times New Roman" w:hAnsi="Times New Roman" w:cs="Times New Roman"/>
                <w:szCs w:val="22"/>
              </w:rPr>
              <w:t xml:space="preserve">23 год                        </w:t>
            </w:r>
            <w:r w:rsidR="006A6340" w:rsidRPr="00AE67AC">
              <w:rPr>
                <w:rFonts w:ascii="Times New Roman" w:hAnsi="Times New Roman" w:cs="Times New Roman"/>
                <w:szCs w:val="22"/>
              </w:rPr>
              <w:t>4</w:t>
            </w:r>
            <w:r w:rsidRPr="00AE67AC">
              <w:rPr>
                <w:rFonts w:ascii="Times New Roman" w:hAnsi="Times New Roman" w:cs="Times New Roman"/>
                <w:szCs w:val="22"/>
              </w:rPr>
              <w:t xml:space="preserve">0,0 тыс. рублей 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</w:t>
            </w:r>
            <w:r w:rsidR="003C0116" w:rsidRPr="00AE67AC">
              <w:rPr>
                <w:rFonts w:ascii="Times New Roman" w:hAnsi="Times New Roman" w:cs="Times New Roman"/>
                <w:szCs w:val="22"/>
              </w:rPr>
              <w:t>024 год</w:t>
            </w:r>
            <w:r w:rsidR="00AE67AC" w:rsidRPr="00AE67AC">
              <w:rPr>
                <w:rFonts w:ascii="Times New Roman" w:hAnsi="Times New Roman" w:cs="Times New Roman"/>
                <w:szCs w:val="22"/>
              </w:rPr>
              <w:t xml:space="preserve">                        </w:t>
            </w:r>
            <w:r w:rsidRPr="00AE67AC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</w:t>
            </w:r>
            <w:r w:rsidR="00AE67AC" w:rsidRPr="00AE67AC">
              <w:rPr>
                <w:rFonts w:ascii="Times New Roman" w:hAnsi="Times New Roman" w:cs="Times New Roman"/>
                <w:szCs w:val="22"/>
              </w:rPr>
              <w:t xml:space="preserve">025 год                        </w:t>
            </w:r>
            <w:r w:rsidRPr="00AE67AC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</w:t>
            </w:r>
            <w:r w:rsidR="00AE67AC" w:rsidRPr="00AE67AC">
              <w:rPr>
                <w:rFonts w:ascii="Times New Roman" w:hAnsi="Times New Roman" w:cs="Times New Roman"/>
                <w:szCs w:val="22"/>
              </w:rPr>
              <w:t xml:space="preserve">026 год                        </w:t>
            </w:r>
            <w:r w:rsidRPr="00AE67AC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0B3C3D" w:rsidRPr="00AE67AC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 xml:space="preserve">2027 год  </w:t>
            </w:r>
            <w:r w:rsidR="00AE67AC" w:rsidRPr="00AE67AC">
              <w:rPr>
                <w:rFonts w:ascii="Times New Roman" w:hAnsi="Times New Roman" w:cs="Times New Roman"/>
                <w:szCs w:val="22"/>
              </w:rPr>
              <w:t xml:space="preserve">                      </w:t>
            </w:r>
            <w:r w:rsidR="006A6340" w:rsidRPr="00AE67AC">
              <w:rPr>
                <w:rFonts w:ascii="Times New Roman" w:hAnsi="Times New Roman" w:cs="Times New Roman"/>
                <w:szCs w:val="22"/>
              </w:rPr>
              <w:t>0,0 тыс. рублей</w:t>
            </w:r>
            <w:r w:rsidRPr="00AE67AC">
              <w:rPr>
                <w:rFonts w:ascii="Times New Roman" w:hAnsi="Times New Roman" w:cs="Times New Roman"/>
                <w:szCs w:val="22"/>
              </w:rPr>
              <w:t xml:space="preserve">                                                  </w:t>
            </w:r>
          </w:p>
          <w:p w:rsidR="000B3C3D" w:rsidRPr="00AE67AC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2028 год</w:t>
            </w:r>
            <w:r w:rsidR="006A6340" w:rsidRPr="00AE67AC">
              <w:rPr>
                <w:rFonts w:ascii="Times New Roman" w:hAnsi="Times New Roman" w:cs="Times New Roman"/>
                <w:szCs w:val="22"/>
              </w:rPr>
              <w:t xml:space="preserve">                        400,0 тыс. рублей</w:t>
            </w:r>
          </w:p>
          <w:p w:rsidR="004C36A8" w:rsidRPr="00AE67AC" w:rsidRDefault="004C36A8" w:rsidP="00003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E67AC">
              <w:rPr>
                <w:sz w:val="22"/>
                <w:szCs w:val="22"/>
              </w:rPr>
              <w:t>Объем финансового обеспечения муниципальной программы за счет средств бюджета Респуб</w:t>
            </w:r>
            <w:r w:rsidR="00697411" w:rsidRPr="00AE67AC">
              <w:rPr>
                <w:sz w:val="22"/>
                <w:szCs w:val="22"/>
              </w:rPr>
              <w:t xml:space="preserve">лики Карелия составляет </w:t>
            </w:r>
            <w:r w:rsidR="009B300D" w:rsidRPr="00AE67AC">
              <w:rPr>
                <w:rFonts w:eastAsiaTheme="minorHAnsi"/>
                <w:sz w:val="22"/>
                <w:szCs w:val="22"/>
                <w:lang w:eastAsia="en-US"/>
              </w:rPr>
              <w:t>332 960,4</w:t>
            </w:r>
            <w:r w:rsidRPr="00AE67AC">
              <w:rPr>
                <w:sz w:val="22"/>
                <w:szCs w:val="22"/>
              </w:rPr>
              <w:t xml:space="preserve"> тыс. рублей, в том числе по годам: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2020 год                        11 300,7 тыс. рублей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202</w:t>
            </w:r>
            <w:r w:rsidR="00697411" w:rsidRPr="00AE67AC">
              <w:rPr>
                <w:rFonts w:ascii="Times New Roman" w:hAnsi="Times New Roman" w:cs="Times New Roman"/>
                <w:szCs w:val="22"/>
              </w:rPr>
              <w:t>1 год                        114 140,1</w:t>
            </w:r>
            <w:r w:rsidRPr="00AE67AC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AE67AC" w:rsidRDefault="004C36A8" w:rsidP="00003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E67AC">
              <w:rPr>
                <w:sz w:val="22"/>
                <w:szCs w:val="22"/>
              </w:rPr>
              <w:t xml:space="preserve">2022 год                     </w:t>
            </w:r>
            <w:r w:rsidR="00020EE6" w:rsidRPr="00AE67AC">
              <w:rPr>
                <w:sz w:val="22"/>
                <w:szCs w:val="22"/>
              </w:rPr>
              <w:t xml:space="preserve">   </w:t>
            </w:r>
            <w:r w:rsidR="009B300D" w:rsidRPr="00AE67AC">
              <w:rPr>
                <w:rFonts w:eastAsiaTheme="minorHAnsi"/>
                <w:sz w:val="22"/>
                <w:szCs w:val="22"/>
                <w:lang w:eastAsia="en-US"/>
              </w:rPr>
              <w:t>207 519,6</w:t>
            </w:r>
            <w:r w:rsidRPr="00AE67AC">
              <w:rPr>
                <w:sz w:val="22"/>
                <w:szCs w:val="22"/>
              </w:rPr>
              <w:t xml:space="preserve"> тыс. рублей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 xml:space="preserve">2023 год                        0,0 тыс. рублей 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2024 год                        0,0 тыс. рублей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2025 год                        0,0 тыс. рублей</w:t>
            </w:r>
          </w:p>
          <w:p w:rsidR="004C36A8" w:rsidRPr="00AE67A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2026 год                        0,0 тыс. рублей</w:t>
            </w:r>
          </w:p>
          <w:p w:rsidR="000B3C3D" w:rsidRPr="00AE67AC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 xml:space="preserve">2027 год </w:t>
            </w:r>
            <w:r w:rsidR="009B300D" w:rsidRPr="00AE67AC">
              <w:rPr>
                <w:rFonts w:ascii="Times New Roman" w:hAnsi="Times New Roman" w:cs="Times New Roman"/>
                <w:szCs w:val="22"/>
              </w:rPr>
              <w:t xml:space="preserve">                       0,0</w:t>
            </w:r>
            <w:r w:rsidRPr="00AE67A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B300D" w:rsidRPr="00AE67AC">
              <w:rPr>
                <w:rFonts w:ascii="Times New Roman" w:hAnsi="Times New Roman" w:cs="Times New Roman"/>
                <w:szCs w:val="22"/>
              </w:rPr>
              <w:t>тыс. рублей</w:t>
            </w:r>
            <w:r w:rsidRPr="00AE67AC">
              <w:rPr>
                <w:rFonts w:ascii="Times New Roman" w:hAnsi="Times New Roman" w:cs="Times New Roman"/>
                <w:szCs w:val="22"/>
              </w:rPr>
              <w:t xml:space="preserve">                                </w:t>
            </w:r>
          </w:p>
          <w:p w:rsidR="000B3C3D" w:rsidRPr="0024541A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E67AC">
              <w:rPr>
                <w:rFonts w:ascii="Times New Roman" w:hAnsi="Times New Roman" w:cs="Times New Roman"/>
                <w:szCs w:val="22"/>
              </w:rPr>
              <w:t>2028 год</w:t>
            </w:r>
            <w:r w:rsidR="009B300D" w:rsidRPr="00AE67AC">
              <w:rPr>
                <w:rFonts w:ascii="Times New Roman" w:hAnsi="Times New Roman" w:cs="Times New Roman"/>
                <w:szCs w:val="22"/>
              </w:rPr>
              <w:t xml:space="preserve">                        0,0 тыс. рублей</w:t>
            </w:r>
            <w:bookmarkStart w:id="0" w:name="_GoBack"/>
            <w:bookmarkEnd w:id="0"/>
          </w:p>
        </w:tc>
      </w:tr>
    </w:tbl>
    <w:p w:rsidR="000925E3" w:rsidRDefault="000925E3"/>
    <w:sectPr w:rsidR="000925E3" w:rsidSect="00D120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010CD"/>
    <w:multiLevelType w:val="hybridMultilevel"/>
    <w:tmpl w:val="B7581B4C"/>
    <w:lvl w:ilvl="0" w:tplc="442EE54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ED2"/>
    <w:rsid w:val="000035B0"/>
    <w:rsid w:val="00020EE6"/>
    <w:rsid w:val="00035D68"/>
    <w:rsid w:val="00076290"/>
    <w:rsid w:val="000925E3"/>
    <w:rsid w:val="000B3C3D"/>
    <w:rsid w:val="000D494F"/>
    <w:rsid w:val="000E4FD9"/>
    <w:rsid w:val="000F0D08"/>
    <w:rsid w:val="000F470A"/>
    <w:rsid w:val="001310F5"/>
    <w:rsid w:val="00141CA9"/>
    <w:rsid w:val="00143E48"/>
    <w:rsid w:val="0015741D"/>
    <w:rsid w:val="0018277F"/>
    <w:rsid w:val="001A14E9"/>
    <w:rsid w:val="0024541A"/>
    <w:rsid w:val="00257525"/>
    <w:rsid w:val="00265972"/>
    <w:rsid w:val="00274FA7"/>
    <w:rsid w:val="00275F45"/>
    <w:rsid w:val="00290106"/>
    <w:rsid w:val="002B7BA6"/>
    <w:rsid w:val="002D6188"/>
    <w:rsid w:val="002E0245"/>
    <w:rsid w:val="003247F3"/>
    <w:rsid w:val="00337887"/>
    <w:rsid w:val="00342D7C"/>
    <w:rsid w:val="003650F6"/>
    <w:rsid w:val="003964EC"/>
    <w:rsid w:val="00396BE9"/>
    <w:rsid w:val="00397467"/>
    <w:rsid w:val="003A75DF"/>
    <w:rsid w:val="003C0116"/>
    <w:rsid w:val="003C1376"/>
    <w:rsid w:val="003D1460"/>
    <w:rsid w:val="003F49F5"/>
    <w:rsid w:val="003F5A16"/>
    <w:rsid w:val="004834D0"/>
    <w:rsid w:val="004921D0"/>
    <w:rsid w:val="004C36A8"/>
    <w:rsid w:val="004D0BD2"/>
    <w:rsid w:val="004D1EFB"/>
    <w:rsid w:val="004E5220"/>
    <w:rsid w:val="00506D78"/>
    <w:rsid w:val="00506D8E"/>
    <w:rsid w:val="00512B48"/>
    <w:rsid w:val="00543422"/>
    <w:rsid w:val="005573E0"/>
    <w:rsid w:val="005702B7"/>
    <w:rsid w:val="005D6CE6"/>
    <w:rsid w:val="005F1EFF"/>
    <w:rsid w:val="005F24F3"/>
    <w:rsid w:val="0062107B"/>
    <w:rsid w:val="006236EE"/>
    <w:rsid w:val="00660B3C"/>
    <w:rsid w:val="00697411"/>
    <w:rsid w:val="006A6340"/>
    <w:rsid w:val="006C4A81"/>
    <w:rsid w:val="006D6CC1"/>
    <w:rsid w:val="007164FB"/>
    <w:rsid w:val="00724E3B"/>
    <w:rsid w:val="00727CC8"/>
    <w:rsid w:val="00734DE9"/>
    <w:rsid w:val="00761B00"/>
    <w:rsid w:val="007B7FC1"/>
    <w:rsid w:val="0080229C"/>
    <w:rsid w:val="008A56D2"/>
    <w:rsid w:val="008A6D9A"/>
    <w:rsid w:val="008B2646"/>
    <w:rsid w:val="008D134E"/>
    <w:rsid w:val="008F2CE6"/>
    <w:rsid w:val="009019CB"/>
    <w:rsid w:val="009030FE"/>
    <w:rsid w:val="009339FA"/>
    <w:rsid w:val="00936DFB"/>
    <w:rsid w:val="009372A7"/>
    <w:rsid w:val="00944091"/>
    <w:rsid w:val="0096101F"/>
    <w:rsid w:val="009627B7"/>
    <w:rsid w:val="00992105"/>
    <w:rsid w:val="009A2108"/>
    <w:rsid w:val="009A2DFA"/>
    <w:rsid w:val="009B300D"/>
    <w:rsid w:val="00A2152A"/>
    <w:rsid w:val="00A64339"/>
    <w:rsid w:val="00A810FA"/>
    <w:rsid w:val="00AE2F11"/>
    <w:rsid w:val="00AE67AC"/>
    <w:rsid w:val="00AF61C1"/>
    <w:rsid w:val="00B02699"/>
    <w:rsid w:val="00B3695A"/>
    <w:rsid w:val="00B87B31"/>
    <w:rsid w:val="00BA4EC3"/>
    <w:rsid w:val="00BB30A3"/>
    <w:rsid w:val="00C40BD5"/>
    <w:rsid w:val="00C71C9A"/>
    <w:rsid w:val="00D04E7F"/>
    <w:rsid w:val="00D12044"/>
    <w:rsid w:val="00D44815"/>
    <w:rsid w:val="00D616D1"/>
    <w:rsid w:val="00DB4273"/>
    <w:rsid w:val="00DC6A32"/>
    <w:rsid w:val="00DF04CC"/>
    <w:rsid w:val="00DF7802"/>
    <w:rsid w:val="00E560CD"/>
    <w:rsid w:val="00E6121B"/>
    <w:rsid w:val="00E86229"/>
    <w:rsid w:val="00E878E7"/>
    <w:rsid w:val="00FA1A23"/>
    <w:rsid w:val="00FA2B59"/>
    <w:rsid w:val="00FB02DC"/>
    <w:rsid w:val="00FB2711"/>
    <w:rsid w:val="00FF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C3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3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36A8"/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rsid w:val="004C36A8"/>
    <w:pPr>
      <w:ind w:left="284" w:hanging="284"/>
    </w:pPr>
  </w:style>
  <w:style w:type="character" w:customStyle="1" w:styleId="a4">
    <w:name w:val="Основной текст с отступом Знак"/>
    <w:basedOn w:val="a0"/>
    <w:link w:val="a3"/>
    <w:rsid w:val="004C36A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C71C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C3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3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36A8"/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rsid w:val="004C36A8"/>
    <w:pPr>
      <w:ind w:left="284" w:hanging="284"/>
    </w:pPr>
  </w:style>
  <w:style w:type="character" w:customStyle="1" w:styleId="a4">
    <w:name w:val="Основной текст с отступом Знак"/>
    <w:basedOn w:val="a0"/>
    <w:link w:val="a3"/>
    <w:rsid w:val="004C36A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C71C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2b-pt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34D51-227F-4311-8269-6EC551407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102</cp:revision>
  <cp:lastPrinted>2023-11-08T11:32:00Z</cp:lastPrinted>
  <dcterms:created xsi:type="dcterms:W3CDTF">2021-10-27T11:34:00Z</dcterms:created>
  <dcterms:modified xsi:type="dcterms:W3CDTF">2025-10-01T11:13:00Z</dcterms:modified>
</cp:coreProperties>
</file>